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3DE6" w14:textId="77777777" w:rsidR="0072538C" w:rsidRDefault="0072538C" w:rsidP="0072538C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color w:val="0070C0"/>
          <w:sz w:val="28"/>
          <w:szCs w:val="28"/>
          <w:lang w:val="ru-RU"/>
        </w:rPr>
        <w:t>Приложение № 1</w:t>
      </w:r>
    </w:p>
    <w:p w14:paraId="29A27035" w14:textId="77777777" w:rsidR="0072538C" w:rsidRDefault="0072538C" w:rsidP="0072538C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</w:p>
    <w:p w14:paraId="57B757F3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2FB5F60C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color w:val="0070C0"/>
          <w:sz w:val="28"/>
          <w:szCs w:val="28"/>
          <w:lang w:val="ru-RU"/>
        </w:rPr>
      </w:pPr>
    </w:p>
    <w:p w14:paraId="72ACEBFE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>Контакты ответственного за информационную безопасность стенда</w:t>
      </w:r>
    </w:p>
    <w:tbl>
      <w:tblPr>
        <w:tblStyle w:val="a4"/>
        <w:tblW w:w="976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656"/>
        <w:gridCol w:w="4109"/>
      </w:tblGrid>
      <w:tr w:rsidR="0072538C" w14:paraId="6F98D70C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73F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54F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36556A7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CEE9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9BA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8289B9F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A02A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 / локация на площадке: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E30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ED4722A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6D8B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F90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C968B2C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69A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по вопросам ИТ и информационной безопасности на период монтажа (</w:t>
            </w:r>
            <w:r>
              <w:rPr>
                <w:rFonts w:eastAsia="Tahoma"/>
                <w:sz w:val="24"/>
                <w:szCs w:val="20"/>
                <w:lang w:val="ru-RU"/>
              </w:rPr>
              <w:t>Ф. И. О., контактный телефон, эл. почта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446B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EF61E00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E9B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по вопросам ИТ и информационной безопасности на период Мероприятия (</w:t>
            </w:r>
            <w:r>
              <w:rPr>
                <w:rFonts w:eastAsia="Tahoma"/>
                <w:sz w:val="24"/>
                <w:szCs w:val="20"/>
                <w:lang w:val="ru-RU"/>
              </w:rPr>
              <w:t>Ф. И. О., контактный телефон, эл. почта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C9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E601841" w14:textId="77777777" w:rsidTr="0072538C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E45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Дата заполнения: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DF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078F3934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1C922D3A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>Информация об оборудовании стенда</w:t>
      </w:r>
    </w:p>
    <w:p w14:paraId="2EDDB96D" w14:textId="77777777" w:rsidR="0072538C" w:rsidRDefault="0072538C" w:rsidP="0072538C">
      <w:pPr>
        <w:spacing w:after="0"/>
        <w:rPr>
          <w:rFonts w:eastAsia="Tahoma"/>
          <w:lang w:val="ru-RU"/>
        </w:rPr>
      </w:pPr>
    </w:p>
    <w:tbl>
      <w:tblPr>
        <w:tblStyle w:val="a4"/>
        <w:tblW w:w="9743" w:type="dxa"/>
        <w:tblInd w:w="7" w:type="dxa"/>
        <w:tblLook w:val="04A0" w:firstRow="1" w:lastRow="0" w:firstColumn="1" w:lastColumn="0" w:noHBand="0" w:noVBand="1"/>
      </w:tblPr>
      <w:tblGrid>
        <w:gridCol w:w="469"/>
        <w:gridCol w:w="1844"/>
        <w:gridCol w:w="2211"/>
        <w:gridCol w:w="2620"/>
        <w:gridCol w:w="2599"/>
      </w:tblGrid>
      <w:tr w:rsidR="0072538C" w14:paraId="1D297A56" w14:textId="77777777" w:rsidTr="0072538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5CA6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FBCF" w14:textId="77777777" w:rsidR="0072538C" w:rsidRDefault="0072538C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Наименование оборудования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142F" w14:textId="77777777" w:rsidR="0072538C" w:rsidRDefault="0072538C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Используемая операционная система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1CB3" w14:textId="77777777" w:rsidR="0072538C" w:rsidRDefault="0072538C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Планируется подключение к сети Интернет</w:t>
            </w:r>
          </w:p>
          <w:p w14:paraId="6B06DFC2" w14:textId="77777777" w:rsidR="0072538C" w:rsidRDefault="0072538C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(да/нет)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026D" w14:textId="77777777" w:rsidR="0072538C" w:rsidRDefault="0072538C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Оборудование используется для демонстрации контента </w:t>
            </w:r>
          </w:p>
          <w:p w14:paraId="3140C745" w14:textId="77777777" w:rsidR="0072538C" w:rsidRDefault="0072538C">
            <w:pPr>
              <w:spacing w:after="0"/>
              <w:ind w:left="0" w:firstLine="0"/>
              <w:jc w:val="center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(да/нет)</w:t>
            </w:r>
          </w:p>
        </w:tc>
      </w:tr>
      <w:tr w:rsidR="0072538C" w14:paraId="33031AF0" w14:textId="77777777" w:rsidTr="0072538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FEAC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 xml:space="preserve">1.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E69F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4F4E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529B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D408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</w:tr>
      <w:tr w:rsidR="0072538C" w14:paraId="25A89CB4" w14:textId="77777777" w:rsidTr="0072538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D2F8C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  <w:r>
              <w:rPr>
                <w:rFonts w:eastAsia="Tahoma"/>
                <w:lang w:val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D6D6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CCCD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8E17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FC58" w14:textId="77777777" w:rsidR="0072538C" w:rsidRDefault="0072538C">
            <w:pPr>
              <w:spacing w:after="0"/>
              <w:ind w:left="0" w:firstLine="0"/>
              <w:rPr>
                <w:rFonts w:eastAsia="Tahoma"/>
                <w:lang w:val="ru-RU"/>
              </w:rPr>
            </w:pPr>
          </w:p>
        </w:tc>
      </w:tr>
    </w:tbl>
    <w:p w14:paraId="50906BF9" w14:textId="77777777" w:rsidR="0072538C" w:rsidRDefault="0072538C" w:rsidP="0072538C">
      <w:pPr>
        <w:spacing w:after="0"/>
        <w:rPr>
          <w:rFonts w:eastAsia="Tahoma"/>
          <w:lang w:val="ru-RU"/>
        </w:rPr>
      </w:pPr>
    </w:p>
    <w:p w14:paraId="4F8B0D57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248BB34D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1E6A4BA5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6EE4B508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5701E7AB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7F217D62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</w:p>
    <w:p w14:paraId="42D418E1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5DCB4861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5AA48681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74C8F7D3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5CD8483F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color w:val="FF0000"/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4" w:tooltip="mailto:isecurity@roscongress.org" w:history="1">
        <w:r>
          <w:rPr>
            <w:rStyle w:val="a3"/>
          </w:rPr>
          <w:t>isecurity</w:t>
        </w:r>
        <w:r>
          <w:rPr>
            <w:rStyle w:val="a3"/>
            <w:lang w:val="ru-RU"/>
          </w:rPr>
          <w:t>@</w:t>
        </w:r>
        <w:r>
          <w:rPr>
            <w:rStyle w:val="a3"/>
          </w:rPr>
          <w:t>roscongress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7058769F" w14:textId="77777777" w:rsidR="0072538C" w:rsidRDefault="0072538C" w:rsidP="0072538C">
      <w:pPr>
        <w:spacing w:after="160" w:line="256" w:lineRule="auto"/>
        <w:ind w:left="0" w:right="0" w:firstLine="0"/>
        <w:jc w:val="left"/>
        <w:rPr>
          <w:b/>
          <w:bCs/>
          <w:color w:val="FF0000"/>
          <w:szCs w:val="26"/>
          <w:lang w:val="ru-RU"/>
        </w:rPr>
      </w:pPr>
      <w:r>
        <w:rPr>
          <w:b/>
          <w:bCs/>
          <w:color w:val="FF0000"/>
          <w:szCs w:val="26"/>
          <w:lang w:val="ru-RU"/>
        </w:rPr>
        <w:br w:type="page"/>
      </w:r>
    </w:p>
    <w:p w14:paraId="0CCB9485" w14:textId="77777777" w:rsidR="0072538C" w:rsidRDefault="0072538C" w:rsidP="0072538C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color w:val="0070C0"/>
          <w:sz w:val="28"/>
          <w:szCs w:val="28"/>
        </w:rPr>
        <w:t> </w:t>
      </w:r>
      <w:r>
        <w:rPr>
          <w:rFonts w:eastAsia="Tahoma"/>
          <w:color w:val="0070C0"/>
          <w:sz w:val="28"/>
          <w:szCs w:val="28"/>
          <w:lang w:val="ru-RU"/>
        </w:rPr>
        <w:t>2</w:t>
      </w:r>
    </w:p>
    <w:p w14:paraId="790D7560" w14:textId="77777777" w:rsidR="0072538C" w:rsidRDefault="0072538C" w:rsidP="0072538C">
      <w:pPr>
        <w:pStyle w:val="1"/>
        <w:spacing w:after="0" w:line="256" w:lineRule="auto"/>
        <w:ind w:left="17"/>
        <w:jc w:val="right"/>
        <w:rPr>
          <w:rFonts w:eastAsia="Tahoma"/>
          <w:color w:val="0070C0"/>
          <w:sz w:val="28"/>
          <w:szCs w:val="28"/>
          <w:lang w:val="ru-RU"/>
        </w:rPr>
      </w:pPr>
    </w:p>
    <w:p w14:paraId="145CD385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i/>
          <w:iCs/>
          <w:color w:val="0070C0"/>
          <w:sz w:val="28"/>
          <w:szCs w:val="28"/>
          <w:lang w:val="ru-RU"/>
        </w:rPr>
      </w:pPr>
      <w:r>
        <w:rPr>
          <w:rFonts w:eastAsia="Tahoma"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482B61AB" w14:textId="77777777" w:rsidR="0072538C" w:rsidRDefault="0072538C" w:rsidP="0072538C">
      <w:pPr>
        <w:spacing w:after="0"/>
        <w:rPr>
          <w:rFonts w:eastAsia="Tahoma"/>
          <w:lang w:val="ru-RU"/>
        </w:rPr>
      </w:pPr>
    </w:p>
    <w:p w14:paraId="434EBA7B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color w:val="0070C0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>Заявка на согласование удаленного администрирования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101"/>
        <w:gridCol w:w="3689"/>
      </w:tblGrid>
      <w:tr w:rsidR="0072538C" w14:paraId="156BB7F0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E6F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42E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1C80D87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31E0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475A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89C4523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D8F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95A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D263563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2F0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D4D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FB19D6B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ADA5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874F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1C11C3DC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E2CB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662F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FF70AE8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9DE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54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48BF444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36A51E1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D3F848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E8D04D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13BEFE02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8376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0688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Уникальный идентификатор </w:t>
            </w:r>
          </w:p>
          <w:p w14:paraId="0B9D5FE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(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-адрес) управляемого оборудования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17BA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C4EAC16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587D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6B0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удаленного администрирования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D0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BB916AB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D12F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E86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Используемое ПО для организации удаленного доступа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28F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66A78BE4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44AE87A3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769661F0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02381958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3D3100D6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1BF9F09B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5E903323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5D06B4D5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65543787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6AE32250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</w:p>
    <w:p w14:paraId="26A842F6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201DA06D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5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2BA02CE5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3AE728FB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</w:p>
    <w:p w14:paraId="511BEC37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</w:p>
    <w:p w14:paraId="3741DB50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</w:p>
    <w:p w14:paraId="74876407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091543D4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0FD7C30E" w14:textId="77777777" w:rsidR="0072538C" w:rsidRDefault="0072538C" w:rsidP="0072538C">
      <w:pPr>
        <w:spacing w:after="160" w:line="256" w:lineRule="auto"/>
        <w:ind w:left="0" w:right="0" w:firstLine="0"/>
        <w:jc w:val="lef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br w:type="page"/>
      </w:r>
    </w:p>
    <w:p w14:paraId="6362BBE9" w14:textId="77777777" w:rsidR="0072538C" w:rsidRDefault="0072538C" w:rsidP="0072538C">
      <w:pPr>
        <w:spacing w:after="0" w:line="249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3</w:t>
      </w:r>
    </w:p>
    <w:p w14:paraId="5DCFD2F4" w14:textId="77777777" w:rsidR="0072538C" w:rsidRDefault="0072538C" w:rsidP="0072538C">
      <w:pPr>
        <w:spacing w:after="0" w:line="249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08DCB768" w14:textId="77777777" w:rsidR="0072538C" w:rsidRDefault="0072538C" w:rsidP="0072538C">
      <w:pPr>
        <w:spacing w:after="0" w:line="249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1674BF51" w14:textId="77777777" w:rsidR="0072538C" w:rsidRDefault="0072538C" w:rsidP="0072538C">
      <w:pPr>
        <w:spacing w:after="0" w:line="249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17DC3230" w14:textId="77777777" w:rsidR="0072538C" w:rsidRDefault="0072538C" w:rsidP="0072538C">
      <w:pPr>
        <w:pStyle w:val="1"/>
        <w:spacing w:after="0" w:line="256" w:lineRule="auto"/>
        <w:ind w:left="17"/>
        <w:rPr>
          <w:rFonts w:eastAsia="Tahoma"/>
          <w:color w:val="000000" w:themeColor="text1"/>
          <w:sz w:val="28"/>
          <w:szCs w:val="28"/>
          <w:lang w:val="ru-RU"/>
        </w:rPr>
      </w:pPr>
      <w:r>
        <w:rPr>
          <w:rFonts w:eastAsia="Tahoma"/>
          <w:color w:val="000000" w:themeColor="text1"/>
          <w:sz w:val="28"/>
          <w:szCs w:val="28"/>
          <w:lang w:val="ru-RU"/>
        </w:rPr>
        <w:t xml:space="preserve">Заявка на согласование IP-адресов, используемых для внешнего управления 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97"/>
        <w:gridCol w:w="4959"/>
        <w:gridCol w:w="3689"/>
      </w:tblGrid>
      <w:tr w:rsidR="0072538C" w14:paraId="14679061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11E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F38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1B5BEC7D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A9E0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27C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406490E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402B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7369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95A96A9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639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3D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AA783FA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B42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FF1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B66A1EE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D2E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D3E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A7C7395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E19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5A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2E0376E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6AE455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6C67C7A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7A227DD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34A8CD47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513F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D95E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Внешний уникальный идентификатор </w:t>
            </w:r>
          </w:p>
          <w:p w14:paraId="6127D22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(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 xml:space="preserve">-адрес)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8D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6444BB4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E03A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FD31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Уникальный идентификатор </w:t>
            </w:r>
          </w:p>
          <w:p w14:paraId="6B1B1EC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(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>-адрес) управляемого оборудования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F02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66AE1FF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FBD3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B9C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внешнего управления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BEF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C487523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CC6D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4CF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Используемое ПО (для организации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)</w:t>
            </w:r>
          </w:p>
          <w:p w14:paraId="3C212932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C2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42C2968F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3E16B36E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07EE67BE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600EA343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2C9A26DF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30D1F136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011F60F0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2BD69322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  <w:r>
        <w:rPr>
          <w:rFonts w:eastAsia="Tahoma"/>
          <w:b/>
          <w:color w:val="2E74B5"/>
          <w:szCs w:val="26"/>
          <w:lang w:val="ru-RU"/>
        </w:rPr>
        <w:t xml:space="preserve"> </w:t>
      </w:r>
    </w:p>
    <w:p w14:paraId="61D73ED1" w14:textId="77777777" w:rsidR="0072538C" w:rsidRDefault="0072538C" w:rsidP="0072538C">
      <w:pPr>
        <w:spacing w:after="0" w:line="249" w:lineRule="auto"/>
        <w:ind w:left="0" w:right="0" w:firstLine="0"/>
        <w:rPr>
          <w:szCs w:val="26"/>
          <w:lang w:val="ru-RU"/>
        </w:rPr>
      </w:pPr>
    </w:p>
    <w:p w14:paraId="1991B780" w14:textId="77777777" w:rsidR="0072538C" w:rsidRDefault="0072538C" w:rsidP="0072538C">
      <w:pPr>
        <w:spacing w:after="0" w:line="249" w:lineRule="auto"/>
        <w:ind w:left="0" w:right="0" w:firstLine="0"/>
        <w:rPr>
          <w:szCs w:val="26"/>
          <w:lang w:val="ru-RU"/>
        </w:rPr>
      </w:pPr>
    </w:p>
    <w:p w14:paraId="063963F3" w14:textId="77777777" w:rsidR="0072538C" w:rsidRDefault="0072538C" w:rsidP="0072538C">
      <w:pPr>
        <w:spacing w:after="0" w:line="249" w:lineRule="auto"/>
        <w:ind w:left="0" w:right="0" w:firstLine="0"/>
        <w:rPr>
          <w:szCs w:val="26"/>
          <w:lang w:val="ru-RU"/>
        </w:rPr>
      </w:pPr>
    </w:p>
    <w:p w14:paraId="62BC0877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629D96FE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6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52B67F57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3E400A1E" w14:textId="77777777" w:rsidR="0072538C" w:rsidRDefault="0072538C" w:rsidP="0072538C">
      <w:pPr>
        <w:spacing w:after="160" w:line="256" w:lineRule="auto"/>
        <w:ind w:left="0" w:right="0" w:firstLine="0"/>
        <w:jc w:val="lef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br w:type="page"/>
      </w:r>
    </w:p>
    <w:p w14:paraId="39D0EEC0" w14:textId="77777777" w:rsidR="0072538C" w:rsidRDefault="0072538C" w:rsidP="0072538C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4</w:t>
      </w:r>
    </w:p>
    <w:p w14:paraId="1F640B07" w14:textId="77777777" w:rsidR="0072538C" w:rsidRDefault="0072538C" w:rsidP="0072538C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5C07C5C3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313AA8DA" w14:textId="77777777" w:rsidR="0072538C" w:rsidRDefault="0072538C" w:rsidP="0072538C">
      <w:pPr>
        <w:spacing w:after="0" w:line="276" w:lineRule="auto"/>
        <w:ind w:left="0" w:right="0" w:firstLine="0"/>
        <w:rPr>
          <w:rFonts w:eastAsia="Tahoma"/>
          <w:b/>
          <w:bCs/>
          <w:color w:val="0070C0"/>
          <w:szCs w:val="26"/>
          <w:lang w:val="ru-RU"/>
        </w:rPr>
      </w:pPr>
    </w:p>
    <w:p w14:paraId="326C72F6" w14:textId="77777777" w:rsidR="0072538C" w:rsidRDefault="0072538C" w:rsidP="0072538C">
      <w:pPr>
        <w:spacing w:after="0" w:line="276" w:lineRule="auto"/>
        <w:ind w:left="0" w:right="0" w:firstLine="0"/>
        <w:rPr>
          <w:rFonts w:eastAsia="Tahoma"/>
          <w:b/>
          <w:bCs/>
          <w:color w:val="0070C0"/>
          <w:szCs w:val="26"/>
          <w:lang w:val="ru-RU"/>
        </w:rPr>
      </w:pPr>
    </w:p>
    <w:p w14:paraId="058310F3" w14:textId="77777777" w:rsidR="0072538C" w:rsidRDefault="0072538C" w:rsidP="0072538C">
      <w:pPr>
        <w:spacing w:after="0" w:line="276" w:lineRule="auto"/>
        <w:ind w:left="0" w:right="0" w:firstLine="0"/>
        <w:jc w:val="center"/>
        <w:rPr>
          <w:rFonts w:eastAsia="Calibri"/>
          <w:b/>
          <w:bCs/>
          <w:color w:val="000000" w:themeColor="text1"/>
          <w:sz w:val="28"/>
          <w:szCs w:val="28"/>
          <w:lang w:val="ru-RU"/>
        </w:rPr>
      </w:pPr>
      <w:r>
        <w:rPr>
          <w:rFonts w:eastAsia="Tahoma"/>
          <w:b/>
          <w:bCs/>
          <w:color w:val="000000" w:themeColor="text1"/>
          <w:sz w:val="28"/>
          <w:szCs w:val="28"/>
          <w:lang w:val="ru-RU"/>
        </w:rPr>
        <w:t xml:space="preserve">Заявка на согласование </w:t>
      </w:r>
      <w:r>
        <w:rPr>
          <w:rFonts w:eastAsia="Tahoma"/>
          <w:b/>
          <w:bCs/>
          <w:color w:val="000000" w:themeColor="text1"/>
          <w:sz w:val="28"/>
          <w:szCs w:val="28"/>
        </w:rPr>
        <w:t>VPN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97"/>
        <w:gridCol w:w="4959"/>
        <w:gridCol w:w="3689"/>
      </w:tblGrid>
      <w:tr w:rsidR="0072538C" w14:paraId="72AD4DA2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DFBFE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FE36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89434B8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2EE4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E885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6681938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612B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7ECB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C25AA6F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C73A1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BC0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314A601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3B51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67D8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A026B71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15AB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FCF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87D3086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B47B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91C6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A3EC775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BB451E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C5771D4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B6BB5E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34DA20AE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CA30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88DA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Уникальный идентификатор </w:t>
            </w:r>
          </w:p>
          <w:p w14:paraId="7289DEDF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(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 xml:space="preserve">-адрес)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-сервера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C63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2B9FE96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8E53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DB33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Уникальный идентификатор </w:t>
            </w:r>
          </w:p>
          <w:p w14:paraId="2609ED39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(</w:t>
            </w:r>
            <w:r>
              <w:rPr>
                <w:szCs w:val="26"/>
              </w:rPr>
              <w:t>IP</w:t>
            </w:r>
            <w:r>
              <w:rPr>
                <w:szCs w:val="26"/>
                <w:lang w:val="ru-RU"/>
              </w:rPr>
              <w:t xml:space="preserve">-адрес)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-клиента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84D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5BAB42A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8773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2124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Описание задач, требующих внешнего управления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3E2B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236D8C1" w14:textId="77777777" w:rsidTr="0072538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801C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654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Используемое ПО (для организации </w:t>
            </w:r>
            <w:r>
              <w:rPr>
                <w:szCs w:val="26"/>
              </w:rPr>
              <w:t>VPN</w:t>
            </w:r>
            <w:r>
              <w:rPr>
                <w:szCs w:val="26"/>
                <w:lang w:val="ru-RU"/>
              </w:rPr>
              <w:t>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3A0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</w:tbl>
    <w:p w14:paraId="3D2656D4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02DDE075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14F88907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1DAD7E94" w14:textId="77777777" w:rsidR="0072538C" w:rsidRDefault="0072538C" w:rsidP="0072538C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23DDC49E" w14:textId="77777777" w:rsidR="0072538C" w:rsidRDefault="0072538C" w:rsidP="0072538C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0DCC9481" w14:textId="77777777" w:rsidR="0072538C" w:rsidRDefault="0072538C" w:rsidP="0072538C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7C69C7B1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011EBF4D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юрлица», «название стенда»</w:t>
      </w:r>
    </w:p>
    <w:p w14:paraId="139D92F7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1F1BC4BB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u w:val="single"/>
          <w:lang w:val="ru-RU"/>
        </w:rPr>
      </w:pPr>
    </w:p>
    <w:p w14:paraId="0757055A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30750D7F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7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1593A163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5BA2FF6F" w14:textId="77777777" w:rsidR="0072538C" w:rsidRDefault="0072538C" w:rsidP="0072538C">
      <w:pPr>
        <w:spacing w:after="0" w:line="256" w:lineRule="auto"/>
        <w:ind w:left="0" w:right="0" w:firstLine="0"/>
        <w:jc w:val="right"/>
        <w:rPr>
          <w:rFonts w:eastAsia="Tahoma"/>
          <w:b/>
          <w:color w:val="0070C0"/>
          <w:szCs w:val="26"/>
          <w:lang w:val="ru-RU"/>
        </w:rPr>
      </w:pPr>
      <w:r>
        <w:rPr>
          <w:rFonts w:eastAsia="Tahoma"/>
          <w:b/>
          <w:color w:val="0070C0"/>
          <w:szCs w:val="26"/>
          <w:lang w:val="ru-RU"/>
        </w:rPr>
        <w:br w:type="page"/>
      </w: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5</w:t>
      </w:r>
    </w:p>
    <w:p w14:paraId="172E2AD1" w14:textId="77777777" w:rsidR="0072538C" w:rsidRDefault="0072538C" w:rsidP="0072538C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612D5BDB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2429C8C9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20893E5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0000" w:themeColor="text1"/>
          <w:sz w:val="32"/>
          <w:szCs w:val="32"/>
          <w:lang w:val="ru-RU"/>
        </w:rPr>
      </w:pPr>
      <w:r>
        <w:rPr>
          <w:rFonts w:eastAsia="Tahoma"/>
          <w:b/>
          <w:color w:val="000000" w:themeColor="text1"/>
          <w:sz w:val="28"/>
          <w:szCs w:val="28"/>
          <w:lang w:val="ru-RU"/>
        </w:rPr>
        <w:t xml:space="preserve">Заявка на согласование внешних источников контента 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101"/>
        <w:gridCol w:w="3689"/>
      </w:tblGrid>
      <w:tr w:rsidR="0072538C" w14:paraId="78C8ECB0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9FF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B69A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D475A40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D055C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8A25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1C72D625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148F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541F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A6AA186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1BB6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FFE3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305D334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6778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5F9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4100E30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45241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2B5B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3636B41" w14:textId="77777777" w:rsidTr="0072538C"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D1B5C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CAF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810ABFA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81699F7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bookmarkStart w:id="0" w:name="_Hlk186207657"/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1D9484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D74221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6B5BDE78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744E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B00D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Перечень источников контента (ссылки, сеть вещания)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A2CA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134AC865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9F8C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A4BC" w14:textId="77777777" w:rsidR="0072538C" w:rsidRDefault="0072538C">
            <w:pPr>
              <w:spacing w:after="0" w:line="276" w:lineRule="auto"/>
              <w:ind w:left="0" w:firstLine="0"/>
              <w:jc w:val="left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Ф. И. О. и контактные данные представителя партнера/экспонента, ответственного за вывод контента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932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bookmarkEnd w:id="0"/>
    </w:tbl>
    <w:p w14:paraId="36F68D61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2B9A8F0B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636E5370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b/>
          <w:szCs w:val="26"/>
          <w:lang w:val="ru-RU"/>
        </w:rPr>
      </w:pPr>
    </w:p>
    <w:p w14:paraId="1A83E39B" w14:textId="77777777" w:rsidR="0072538C" w:rsidRDefault="0072538C" w:rsidP="0072538C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50BF64B5" w14:textId="77777777" w:rsidR="0072538C" w:rsidRDefault="0072538C" w:rsidP="0072538C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598764D2" w14:textId="77777777" w:rsidR="0072538C" w:rsidRDefault="0072538C" w:rsidP="0072538C">
      <w:pPr>
        <w:spacing w:after="0" w:line="276" w:lineRule="auto"/>
        <w:ind w:left="0" w:firstLine="0"/>
        <w:jc w:val="center"/>
        <w:rPr>
          <w:rFonts w:eastAsia="Tahoma"/>
          <w:i/>
          <w:iCs/>
          <w:lang w:val="ru-RU"/>
        </w:rPr>
      </w:pPr>
    </w:p>
    <w:p w14:paraId="3A33A9CD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6B05EB52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</w:t>
      </w:r>
      <w:r>
        <w:rPr>
          <w:rFonts w:eastAsia="Tahoma"/>
          <w:b/>
          <w:color w:val="FF0000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«наименование юрлица», «название стенда»</w:t>
      </w:r>
    </w:p>
    <w:p w14:paraId="5D219E6D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6DC79C54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1DC52F77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30BA9FE7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8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02953930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31BF98DE" w14:textId="77777777" w:rsidR="0072538C" w:rsidRDefault="0072538C" w:rsidP="0072538C">
      <w:pPr>
        <w:spacing w:after="0" w:line="249" w:lineRule="auto"/>
        <w:ind w:left="0" w:right="0" w:firstLine="0"/>
        <w:rPr>
          <w:rFonts w:eastAsia="Tahoma"/>
          <w:b/>
          <w:szCs w:val="26"/>
          <w:lang w:val="ru-RU"/>
        </w:rPr>
      </w:pPr>
    </w:p>
    <w:p w14:paraId="1E58397F" w14:textId="77777777" w:rsidR="0072538C" w:rsidRDefault="0072538C" w:rsidP="0072538C">
      <w:pPr>
        <w:spacing w:after="0" w:line="256" w:lineRule="auto"/>
        <w:ind w:left="0" w:right="0" w:firstLine="0"/>
        <w:jc w:val="left"/>
        <w:rPr>
          <w:szCs w:val="26"/>
          <w:lang w:val="ru-RU"/>
        </w:rPr>
      </w:pPr>
    </w:p>
    <w:p w14:paraId="39A27423" w14:textId="77777777" w:rsidR="0072538C" w:rsidRDefault="0072538C" w:rsidP="0072538C">
      <w:pPr>
        <w:spacing w:after="0" w:line="256" w:lineRule="auto"/>
        <w:ind w:left="0" w:right="0" w:firstLine="0"/>
        <w:jc w:val="left"/>
        <w:rPr>
          <w:rFonts w:eastAsia="Tahoma"/>
          <w:b/>
          <w:szCs w:val="26"/>
          <w:lang w:val="ru-RU"/>
        </w:rPr>
      </w:pPr>
    </w:p>
    <w:p w14:paraId="284E22A1" w14:textId="77777777" w:rsidR="0072538C" w:rsidRDefault="0072538C" w:rsidP="0072538C">
      <w:pPr>
        <w:spacing w:after="160" w:line="256" w:lineRule="auto"/>
        <w:ind w:left="0" w:right="0" w:firstLine="0"/>
        <w:jc w:val="lef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br w:type="page"/>
      </w:r>
    </w:p>
    <w:p w14:paraId="58935201" w14:textId="77777777" w:rsidR="0072538C" w:rsidRDefault="0072538C" w:rsidP="0072538C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bCs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bCs/>
          <w:color w:val="0070C0"/>
          <w:sz w:val="28"/>
          <w:szCs w:val="28"/>
        </w:rPr>
        <w:t> </w:t>
      </w:r>
      <w:r>
        <w:rPr>
          <w:rFonts w:eastAsia="Tahoma"/>
          <w:b/>
          <w:bCs/>
          <w:color w:val="0070C0"/>
          <w:sz w:val="28"/>
          <w:szCs w:val="28"/>
          <w:lang w:val="ru-RU"/>
        </w:rPr>
        <w:t>6</w:t>
      </w:r>
    </w:p>
    <w:p w14:paraId="26BDD033" w14:textId="77777777" w:rsidR="0072538C" w:rsidRDefault="0072538C" w:rsidP="0072538C">
      <w:pPr>
        <w:spacing w:after="0" w:line="276" w:lineRule="auto"/>
        <w:ind w:left="2" w:right="0" w:hanging="10"/>
        <w:jc w:val="right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5AE8F437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35EDCAF5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</w:p>
    <w:p w14:paraId="7E8FDED5" w14:textId="77777777" w:rsidR="0072538C" w:rsidRDefault="0072538C" w:rsidP="0072538C">
      <w:pPr>
        <w:spacing w:after="0" w:line="276" w:lineRule="auto"/>
        <w:ind w:left="2" w:right="0" w:hanging="10"/>
        <w:jc w:val="center"/>
        <w:rPr>
          <w:rFonts w:eastAsia="Tahoma"/>
          <w:b/>
          <w:bCs/>
          <w:color w:val="0070C0"/>
          <w:sz w:val="28"/>
          <w:szCs w:val="28"/>
          <w:lang w:val="ru-RU"/>
        </w:rPr>
      </w:pPr>
      <w:r>
        <w:rPr>
          <w:rFonts w:eastAsia="Tahoma"/>
          <w:b/>
          <w:color w:val="000000" w:themeColor="text1"/>
          <w:sz w:val="28"/>
          <w:szCs w:val="28"/>
          <w:lang w:val="ru-RU"/>
        </w:rPr>
        <w:t>Заявка на согласование использования видео-конференц-связи</w:t>
      </w:r>
    </w:p>
    <w:tbl>
      <w:tblPr>
        <w:tblStyle w:val="a4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3"/>
        <w:gridCol w:w="3547"/>
      </w:tblGrid>
      <w:tr w:rsidR="0072538C" w14:paraId="1C28F3A1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9CAB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3FBC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2B1FDAB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234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90D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BC93228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80EF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562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1AA506B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158D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A72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DBBFA92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FD20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FD0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576835D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B556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FA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7B03088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9A5B60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B074DA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7F9627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7A2231E9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AD7F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9DAE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Дата и время использования ВКС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ED0E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A75F890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B35B" w14:textId="77777777" w:rsidR="0072538C" w:rsidRDefault="0072538C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A5957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Программное обеспечение для проведения ВКС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29AF" w14:textId="77777777" w:rsidR="0072538C" w:rsidRDefault="0072538C">
            <w:pPr>
              <w:spacing w:after="0" w:line="276" w:lineRule="auto"/>
              <w:ind w:left="0" w:firstLine="0"/>
              <w:rPr>
                <w:szCs w:val="26"/>
                <w:lang w:val="ru-RU"/>
              </w:rPr>
            </w:pPr>
          </w:p>
        </w:tc>
      </w:tr>
    </w:tbl>
    <w:p w14:paraId="2ACD8BEC" w14:textId="77777777" w:rsidR="0072538C" w:rsidRDefault="0072538C" w:rsidP="0072538C">
      <w:pPr>
        <w:spacing w:after="0"/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2A7DADE2" w14:textId="77777777" w:rsidR="0072538C" w:rsidRDefault="0072538C" w:rsidP="0072538C">
      <w:pPr>
        <w:spacing w:after="0"/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32848614" w14:textId="77777777" w:rsidR="0072538C" w:rsidRDefault="0072538C" w:rsidP="0072538C">
      <w:pPr>
        <w:spacing w:after="0"/>
        <w:ind w:left="0" w:firstLine="0"/>
        <w:rPr>
          <w:rFonts w:eastAsia="Tahoma"/>
          <w:b/>
          <w:szCs w:val="26"/>
          <w:u w:val="single"/>
          <w:lang w:val="ru-RU"/>
        </w:rPr>
      </w:pPr>
    </w:p>
    <w:p w14:paraId="211871FA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41D94CF3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4869EAE8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</w:p>
    <w:p w14:paraId="22659DF3" w14:textId="77777777" w:rsidR="0072538C" w:rsidRDefault="0072538C" w:rsidP="0072538C">
      <w:pPr>
        <w:spacing w:after="0" w:line="276" w:lineRule="auto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2F693AAF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юрлица», «название стенда»</w:t>
      </w:r>
    </w:p>
    <w:p w14:paraId="72FD2962" w14:textId="77777777" w:rsidR="0072538C" w:rsidRDefault="0072538C" w:rsidP="0072538C">
      <w:pPr>
        <w:spacing w:after="0" w:line="249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75297E53" w14:textId="77777777" w:rsidR="0072538C" w:rsidRDefault="0072538C" w:rsidP="0072538C">
      <w:pPr>
        <w:spacing w:after="0" w:line="249" w:lineRule="auto"/>
        <w:ind w:left="2" w:right="0" w:hanging="10"/>
        <w:rPr>
          <w:rFonts w:eastAsia="Tahoma"/>
          <w:b/>
          <w:szCs w:val="26"/>
          <w:lang w:val="ru-RU"/>
        </w:rPr>
      </w:pPr>
    </w:p>
    <w:p w14:paraId="53E01B61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5787415D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9" w:tooltip="mailto:isecurity@roscongress.org" w:history="1">
        <w:r>
          <w:rPr>
            <w:rStyle w:val="a3"/>
            <w:szCs w:val="26"/>
            <w:lang w:val="ru-RU"/>
          </w:rPr>
          <w:t>isecurity@roscongress.org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7AE3608D" w14:textId="77777777" w:rsidR="0072538C" w:rsidRDefault="0072538C" w:rsidP="0072538C">
      <w:pPr>
        <w:tabs>
          <w:tab w:val="left" w:pos="1134"/>
        </w:tabs>
        <w:spacing w:after="0" w:line="276" w:lineRule="auto"/>
        <w:ind w:left="0" w:right="0" w:firstLine="0"/>
        <w:rPr>
          <w:szCs w:val="26"/>
          <w:lang w:val="ru-RU"/>
        </w:rPr>
      </w:pPr>
      <w:r>
        <w:rPr>
          <w:szCs w:val="26"/>
          <w:lang w:val="ru-RU"/>
        </w:rPr>
        <w:t>2. Организатор не гарантирует рассмотрение заявок, поступивших после указанной даты.</w:t>
      </w:r>
    </w:p>
    <w:p w14:paraId="7FFC0445" w14:textId="77777777" w:rsidR="0072538C" w:rsidRDefault="0072538C" w:rsidP="0072538C">
      <w:pPr>
        <w:spacing w:after="0" w:line="256" w:lineRule="auto"/>
        <w:ind w:right="0" w:firstLine="0"/>
        <w:jc w:val="left"/>
        <w:rPr>
          <w:szCs w:val="26"/>
          <w:lang w:val="ru-RU"/>
        </w:rPr>
      </w:pPr>
    </w:p>
    <w:p w14:paraId="023CBF6F" w14:textId="77777777" w:rsidR="0072538C" w:rsidRDefault="0072538C" w:rsidP="0072538C">
      <w:pPr>
        <w:spacing w:after="0" w:line="256" w:lineRule="auto"/>
        <w:ind w:right="0" w:firstLine="0"/>
        <w:jc w:val="left"/>
        <w:rPr>
          <w:rFonts w:eastAsia="Calibri"/>
          <w:szCs w:val="26"/>
          <w:lang w:val="ru-RU"/>
        </w:rPr>
      </w:pPr>
      <w:r>
        <w:rPr>
          <w:rFonts w:eastAsia="Calibri"/>
          <w:szCs w:val="26"/>
          <w:lang w:val="ru-RU"/>
        </w:rPr>
        <w:t xml:space="preserve"> </w:t>
      </w:r>
    </w:p>
    <w:p w14:paraId="6F88BC3E" w14:textId="77777777" w:rsidR="0072538C" w:rsidRDefault="0072538C" w:rsidP="0072538C">
      <w:pPr>
        <w:spacing w:after="160" w:line="256" w:lineRule="auto"/>
        <w:ind w:left="0" w:right="0" w:firstLine="0"/>
        <w:jc w:val="left"/>
        <w:rPr>
          <w:rFonts w:eastAsia="Calibri"/>
          <w:szCs w:val="26"/>
          <w:lang w:val="ru-RU"/>
        </w:rPr>
      </w:pPr>
      <w:r>
        <w:rPr>
          <w:rFonts w:eastAsia="Calibri"/>
          <w:szCs w:val="26"/>
          <w:lang w:val="ru-RU"/>
        </w:rPr>
        <w:br w:type="page"/>
      </w:r>
    </w:p>
    <w:p w14:paraId="6BAA9C32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  <w:r>
        <w:rPr>
          <w:rFonts w:eastAsia="Tahoma"/>
          <w:b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color w:val="0070C0"/>
          <w:sz w:val="28"/>
          <w:szCs w:val="28"/>
        </w:rPr>
        <w:t> </w:t>
      </w:r>
      <w:r>
        <w:rPr>
          <w:rFonts w:eastAsia="Tahoma"/>
          <w:b/>
          <w:color w:val="0070C0"/>
          <w:sz w:val="28"/>
          <w:szCs w:val="28"/>
          <w:lang w:val="ru-RU"/>
        </w:rPr>
        <w:t>7</w:t>
      </w:r>
    </w:p>
    <w:p w14:paraId="0B371CE2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p w14:paraId="5C5BC12C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i/>
          <w:i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470EA23B" w14:textId="77777777" w:rsidR="0072538C" w:rsidRDefault="0072538C" w:rsidP="0072538C">
      <w:pPr>
        <w:spacing w:after="0"/>
        <w:rPr>
          <w:rFonts w:eastAsia="Tahoma"/>
          <w:lang w:val="ru-RU"/>
        </w:rPr>
      </w:pPr>
    </w:p>
    <w:p w14:paraId="177284D5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sz w:val="28"/>
          <w:szCs w:val="28"/>
          <w:lang w:val="ru-RU"/>
        </w:rPr>
      </w:pPr>
      <w:r>
        <w:rPr>
          <w:rFonts w:eastAsia="Tahoma"/>
          <w:b/>
          <w:sz w:val="28"/>
          <w:szCs w:val="28"/>
          <w:lang w:val="ru-RU"/>
        </w:rPr>
        <w:t xml:space="preserve">Заявка на согласование организации </w:t>
      </w:r>
      <w:proofErr w:type="spellStart"/>
      <w:r>
        <w:rPr>
          <w:rFonts w:eastAsia="Tahoma"/>
          <w:b/>
          <w:sz w:val="28"/>
          <w:szCs w:val="28"/>
          <w:lang w:val="ru-RU"/>
        </w:rPr>
        <w:t>Wi</w:t>
      </w:r>
      <w:proofErr w:type="spellEnd"/>
      <w:r>
        <w:rPr>
          <w:rFonts w:eastAsia="Tahoma"/>
          <w:b/>
          <w:sz w:val="28"/>
          <w:szCs w:val="28"/>
          <w:lang w:val="ru-RU"/>
        </w:rPr>
        <w:t>-Fi сети стенда</w:t>
      </w:r>
    </w:p>
    <w:p w14:paraId="1F5E993A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tbl>
      <w:tblPr>
        <w:tblStyle w:val="11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6"/>
        <w:gridCol w:w="3544"/>
      </w:tblGrid>
      <w:tr w:rsidR="0072538C" w14:paraId="3C98D31D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23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28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10C1CC3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D2DB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F4C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521F605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38D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34F9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7116163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F52F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DDF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EFFDB91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FB30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(ответственный представитель):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53C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123ECD54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3C5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C5D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34D483D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C04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E09A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7DE6D7D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D93343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9068C7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109985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659D2AFF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3D16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455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Тип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379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490776F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6402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85BB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Производитель оборудования и модель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2B1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7D1A76B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96A5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100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Количество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DA4D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3F4A1A1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9FFF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B13D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Описание задач, требующих организации </w:t>
            </w:r>
            <w:proofErr w:type="spellStart"/>
            <w:r>
              <w:rPr>
                <w:szCs w:val="26"/>
                <w:lang w:val="ru-RU"/>
              </w:rPr>
              <w:t>Wi</w:t>
            </w:r>
            <w:proofErr w:type="spellEnd"/>
            <w:r>
              <w:rPr>
                <w:szCs w:val="26"/>
                <w:lang w:val="ru-RU"/>
              </w:rPr>
              <w:t>-Fi сети стенда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C1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37F7C893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8052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93A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SSID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E4B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842F213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7A8E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7A8B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Технические характеристики (частотный диапазон, мощность передатчика)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1F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0B4D67FF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339B51BE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689BB106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37E32C90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2131740B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013D9AC6" w14:textId="77777777" w:rsidR="0072538C" w:rsidRDefault="0072538C" w:rsidP="0072538C">
      <w:pPr>
        <w:spacing w:after="0" w:line="276" w:lineRule="auto"/>
        <w:ind w:left="0" w:right="0" w:firstLine="0"/>
        <w:rPr>
          <w:rFonts w:eastAsia="Tahoma"/>
          <w:b/>
          <w:color w:val="2E74B5"/>
          <w:szCs w:val="26"/>
          <w:lang w:val="ru-RU"/>
        </w:rPr>
      </w:pPr>
    </w:p>
    <w:p w14:paraId="33674A10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1C912121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b/>
          <w:bCs/>
          <w:color w:val="auto"/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10" w:history="1">
        <w:r>
          <w:rPr>
            <w:rStyle w:val="a3"/>
            <w:szCs w:val="26"/>
            <w:lang w:val="ru-RU"/>
          </w:rPr>
          <w:t>eventwifi@roscongress.org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06B0C1C0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2.  Организатор не гарантирует рассмотрение заявок, поступивших после указанной даты. Радиочастотный ресурс ограничен. Оформление заключения по заявке производится в течение 10 (десяти) рабочих дней. </w:t>
      </w:r>
    </w:p>
    <w:p w14:paraId="46059AE9" w14:textId="77777777" w:rsidR="0072538C" w:rsidRDefault="0072538C" w:rsidP="0072538C">
      <w:pPr>
        <w:shd w:val="clear" w:color="auto" w:fill="FFFFFF"/>
        <w:spacing w:after="0" w:line="360" w:lineRule="auto"/>
        <w:ind w:left="0" w:right="0" w:firstLine="0"/>
        <w:rPr>
          <w:color w:val="auto"/>
          <w:sz w:val="24"/>
          <w:szCs w:val="26"/>
          <w:lang w:val="ru-RU" w:eastAsia="ru-RU"/>
        </w:rPr>
      </w:pPr>
    </w:p>
    <w:p w14:paraId="6014A8A8" w14:textId="77777777" w:rsidR="0072538C" w:rsidRDefault="0072538C" w:rsidP="0072538C">
      <w:pPr>
        <w:spacing w:after="160" w:line="256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color w:val="auto"/>
          <w:sz w:val="20"/>
          <w:szCs w:val="20"/>
          <w:lang w:val="ru-RU" w:eastAsia="ru-RU"/>
        </w:rPr>
        <w:br w:type="page"/>
      </w:r>
    </w:p>
    <w:p w14:paraId="13972C9F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  <w:r>
        <w:rPr>
          <w:rFonts w:eastAsia="Tahoma"/>
          <w:b/>
          <w:color w:val="0070C0"/>
          <w:sz w:val="28"/>
          <w:szCs w:val="28"/>
          <w:lang w:val="ru-RU"/>
        </w:rPr>
        <w:lastRenderedPageBreak/>
        <w:t>Приложение №</w:t>
      </w:r>
      <w:r>
        <w:rPr>
          <w:rFonts w:eastAsia="Tahoma"/>
          <w:b/>
          <w:color w:val="0070C0"/>
          <w:sz w:val="28"/>
          <w:szCs w:val="28"/>
        </w:rPr>
        <w:t> </w:t>
      </w:r>
      <w:r>
        <w:rPr>
          <w:rFonts w:eastAsia="Tahoma"/>
          <w:b/>
          <w:color w:val="0070C0"/>
          <w:sz w:val="28"/>
          <w:szCs w:val="28"/>
          <w:lang w:val="ru-RU"/>
        </w:rPr>
        <w:t>8</w:t>
      </w:r>
    </w:p>
    <w:p w14:paraId="29977F58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right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p w14:paraId="33FD138F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i/>
          <w:iCs/>
          <w:color w:val="0070C0"/>
          <w:sz w:val="28"/>
          <w:szCs w:val="28"/>
          <w:lang w:val="ru-RU"/>
        </w:rPr>
      </w:pPr>
      <w:r>
        <w:rPr>
          <w:rFonts w:eastAsia="Tahoma"/>
          <w:b/>
          <w:i/>
          <w:iCs/>
          <w:color w:val="0070C0"/>
          <w:sz w:val="28"/>
          <w:szCs w:val="28"/>
          <w:lang w:val="ru-RU"/>
        </w:rPr>
        <w:t>Форма для заполнения</w:t>
      </w:r>
    </w:p>
    <w:p w14:paraId="0EE41E75" w14:textId="77777777" w:rsidR="0072538C" w:rsidRDefault="0072538C" w:rsidP="0072538C">
      <w:pPr>
        <w:spacing w:after="0"/>
        <w:rPr>
          <w:rFonts w:eastAsia="Tahoma"/>
          <w:lang w:val="ru-RU"/>
        </w:rPr>
      </w:pPr>
    </w:p>
    <w:p w14:paraId="6071293F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sz w:val="28"/>
          <w:szCs w:val="28"/>
          <w:lang w:val="ru-RU"/>
        </w:rPr>
      </w:pPr>
      <w:r>
        <w:rPr>
          <w:rFonts w:eastAsia="Tahoma"/>
          <w:b/>
          <w:sz w:val="28"/>
          <w:szCs w:val="28"/>
          <w:lang w:val="ru-RU"/>
        </w:rPr>
        <w:t>Заявка на согласование использования РЭС на стенде</w:t>
      </w:r>
    </w:p>
    <w:p w14:paraId="70483F4F" w14:textId="77777777" w:rsidR="0072538C" w:rsidRDefault="0072538C" w:rsidP="0072538C">
      <w:pPr>
        <w:keepNext/>
        <w:keepLines/>
        <w:spacing w:after="0" w:line="256" w:lineRule="auto"/>
        <w:ind w:left="17" w:right="0" w:hanging="10"/>
        <w:jc w:val="center"/>
        <w:outlineLvl w:val="0"/>
        <w:rPr>
          <w:rFonts w:eastAsia="Tahoma"/>
          <w:b/>
          <w:color w:val="0070C0"/>
          <w:sz w:val="28"/>
          <w:szCs w:val="28"/>
          <w:lang w:val="ru-RU"/>
        </w:rPr>
      </w:pPr>
    </w:p>
    <w:tbl>
      <w:tblPr>
        <w:tblStyle w:val="11"/>
        <w:tblW w:w="934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555"/>
        <w:gridCol w:w="5246"/>
        <w:gridCol w:w="3544"/>
      </w:tblGrid>
      <w:tr w:rsidR="0072538C" w14:paraId="29346427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A95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Мероприятия: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615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B66A046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EC1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экспонента (заказчика стенда):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B925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58E78F3A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837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Наименование стенда: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EEA8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416A5A1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8900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Подрядная организация, выполняющая работы: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22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4E9A4FDD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172A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Контактное лицо (ответственный представитель):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B8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630739D1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BB03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Телефон: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20E1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1BD349CC" w14:textId="77777777" w:rsidTr="0072538C"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FE37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Электронная почта (</w:t>
            </w:r>
            <w:r>
              <w:rPr>
                <w:szCs w:val="26"/>
              </w:rPr>
              <w:t>Email</w:t>
            </w:r>
            <w:r>
              <w:rPr>
                <w:szCs w:val="26"/>
                <w:lang w:val="ru-RU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3E0D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0903816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C2DF1E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F64ABB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9DB0B0" w14:textId="77777777" w:rsidR="0072538C" w:rsidRDefault="0072538C">
            <w:pPr>
              <w:spacing w:after="0"/>
              <w:ind w:left="0" w:firstLine="0"/>
              <w:jc w:val="center"/>
              <w:rPr>
                <w:b/>
                <w:bCs/>
                <w:szCs w:val="26"/>
                <w:lang w:val="ru-RU"/>
              </w:rPr>
            </w:pPr>
            <w:r>
              <w:rPr>
                <w:b/>
                <w:bCs/>
                <w:szCs w:val="26"/>
                <w:lang w:val="ru-RU"/>
              </w:rPr>
              <w:t>Информация</w:t>
            </w:r>
          </w:p>
        </w:tc>
      </w:tr>
      <w:tr w:rsidR="0072538C" w14:paraId="2B7C9488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9043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464F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Тип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3B16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2388261E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0191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018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Производитель оборудования и модель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4AF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C917F32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1E92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A06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Количество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6A30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09420D4C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46C7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212C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Описание задач, требующих организации </w:t>
            </w:r>
            <w:proofErr w:type="spellStart"/>
            <w:r>
              <w:rPr>
                <w:szCs w:val="26"/>
                <w:lang w:val="ru-RU"/>
              </w:rPr>
              <w:t>Wi</w:t>
            </w:r>
            <w:proofErr w:type="spellEnd"/>
            <w:r>
              <w:rPr>
                <w:szCs w:val="26"/>
                <w:lang w:val="ru-RU"/>
              </w:rPr>
              <w:t>-Fi сети стенда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8FDE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  <w:tr w:rsidR="0072538C" w14:paraId="773EC415" w14:textId="77777777" w:rsidTr="0072538C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C153" w14:textId="77777777" w:rsidR="0072538C" w:rsidRDefault="0072538C">
            <w:pPr>
              <w:spacing w:after="0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96724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Технические характеристики (частотный диапазон, мощность передатчика)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FB0" w14:textId="77777777" w:rsidR="0072538C" w:rsidRDefault="0072538C">
            <w:pPr>
              <w:spacing w:after="0"/>
              <w:ind w:left="0" w:firstLine="0"/>
              <w:rPr>
                <w:szCs w:val="26"/>
                <w:lang w:val="ru-RU"/>
              </w:rPr>
            </w:pPr>
          </w:p>
        </w:tc>
      </w:tr>
    </w:tbl>
    <w:p w14:paraId="3DF54EF8" w14:textId="77777777" w:rsidR="0072538C" w:rsidRDefault="0072538C" w:rsidP="0072538C">
      <w:pPr>
        <w:spacing w:after="0"/>
        <w:ind w:left="0" w:firstLine="0"/>
        <w:rPr>
          <w:rFonts w:eastAsia="Tahoma"/>
          <w:lang w:val="ru-RU"/>
        </w:rPr>
      </w:pPr>
    </w:p>
    <w:p w14:paraId="06E344F5" w14:textId="77777777" w:rsidR="0072538C" w:rsidRDefault="0072538C" w:rsidP="0072538C">
      <w:pPr>
        <w:spacing w:after="0"/>
        <w:ind w:left="0" w:firstLine="0"/>
        <w:jc w:val="center"/>
        <w:rPr>
          <w:rFonts w:eastAsia="Tahoma"/>
          <w:i/>
          <w:iCs/>
          <w:lang w:val="ru-RU"/>
        </w:rPr>
      </w:pPr>
      <w:r>
        <w:rPr>
          <w:rFonts w:eastAsia="Tahoma"/>
          <w:i/>
          <w:iCs/>
          <w:lang w:val="ru-RU"/>
        </w:rPr>
        <w:t>Должность                                Подпись                                         Ф. И. О.</w:t>
      </w:r>
    </w:p>
    <w:p w14:paraId="57D91BB5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</w:p>
    <w:p w14:paraId="3F08CB24" w14:textId="77777777" w:rsidR="0072538C" w:rsidRDefault="0072538C" w:rsidP="0072538C">
      <w:pPr>
        <w:spacing w:after="0"/>
        <w:ind w:left="0" w:firstLine="0"/>
        <w:rPr>
          <w:rFonts w:eastAsia="Tahoma"/>
          <w:i/>
          <w:iCs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Тема письма:</w:t>
      </w:r>
      <w:r>
        <w:rPr>
          <w:rFonts w:eastAsia="Tahoma"/>
          <w:szCs w:val="26"/>
          <w:lang w:val="ru-RU"/>
        </w:rPr>
        <w:t xml:space="preserve"> </w:t>
      </w:r>
    </w:p>
    <w:p w14:paraId="4F65FC7E" w14:textId="77777777" w:rsidR="0072538C" w:rsidRDefault="0072538C" w:rsidP="0072538C">
      <w:pPr>
        <w:spacing w:after="0" w:line="276" w:lineRule="auto"/>
        <w:ind w:left="2" w:right="0" w:hanging="10"/>
        <w:rPr>
          <w:rFonts w:eastAsia="Tahoma"/>
          <w:b/>
          <w:color w:val="2E74B5"/>
          <w:szCs w:val="26"/>
          <w:lang w:val="ru-RU"/>
        </w:rPr>
      </w:pPr>
      <w:r>
        <w:rPr>
          <w:rFonts w:eastAsia="Tahoma"/>
          <w:b/>
          <w:szCs w:val="26"/>
          <w:lang w:val="ru-RU"/>
        </w:rPr>
        <w:t>«название мероприятия» год, «наименование юрлица»</w:t>
      </w:r>
      <w:r>
        <w:rPr>
          <w:rFonts w:eastAsia="Tahoma"/>
          <w:szCs w:val="26"/>
          <w:lang w:val="ru-RU"/>
        </w:rPr>
        <w:t xml:space="preserve">, </w:t>
      </w:r>
      <w:r>
        <w:rPr>
          <w:rFonts w:eastAsia="Tahoma"/>
          <w:b/>
          <w:szCs w:val="26"/>
          <w:lang w:val="ru-RU"/>
        </w:rPr>
        <w:t>«название стенда»</w:t>
      </w:r>
    </w:p>
    <w:p w14:paraId="16945481" w14:textId="77777777" w:rsidR="0072538C" w:rsidRDefault="0072538C" w:rsidP="0072538C">
      <w:pPr>
        <w:spacing w:after="0" w:line="276" w:lineRule="auto"/>
        <w:ind w:left="0" w:right="0" w:firstLine="0"/>
        <w:rPr>
          <w:rFonts w:eastAsia="Tahoma"/>
          <w:b/>
          <w:color w:val="2E74B5"/>
          <w:szCs w:val="26"/>
          <w:lang w:val="ru-RU"/>
        </w:rPr>
      </w:pPr>
    </w:p>
    <w:p w14:paraId="537A8D76" w14:textId="77777777" w:rsidR="0072538C" w:rsidRDefault="0072538C" w:rsidP="0072538C">
      <w:pPr>
        <w:spacing w:after="0" w:line="276" w:lineRule="auto"/>
        <w:ind w:left="2" w:right="0" w:hanging="10"/>
        <w:rPr>
          <w:szCs w:val="26"/>
          <w:u w:val="single"/>
          <w:lang w:val="ru-RU"/>
        </w:rPr>
      </w:pPr>
      <w:r>
        <w:rPr>
          <w:rFonts w:eastAsia="Tahoma"/>
          <w:b/>
          <w:szCs w:val="26"/>
          <w:u w:val="single"/>
          <w:lang w:val="ru-RU"/>
        </w:rPr>
        <w:t>Примечание:</w:t>
      </w:r>
    </w:p>
    <w:p w14:paraId="1F91D557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8"/>
        <w:rPr>
          <w:szCs w:val="26"/>
          <w:lang w:val="ru-RU"/>
        </w:rPr>
      </w:pPr>
      <w:r>
        <w:rPr>
          <w:szCs w:val="26"/>
          <w:lang w:val="ru-RU"/>
        </w:rPr>
        <w:t xml:space="preserve">1. Заполненную форму просим направлять на адрес </w:t>
      </w:r>
      <w:hyperlink r:id="rId11" w:history="1">
        <w:r>
          <w:rPr>
            <w:rStyle w:val="a3"/>
            <w:szCs w:val="26"/>
            <w:lang w:val="ru-RU"/>
          </w:rPr>
          <w:t>eventwifi@roscongress.org</w:t>
        </w:r>
      </w:hyperlink>
      <w:r>
        <w:rPr>
          <w:szCs w:val="26"/>
          <w:lang w:val="ru-RU"/>
        </w:rPr>
        <w:t xml:space="preserve"> </w:t>
      </w:r>
      <w:r>
        <w:rPr>
          <w:szCs w:val="26"/>
          <w:lang w:val="ru-RU"/>
        </w:rPr>
        <w:br/>
      </w:r>
      <w:r>
        <w:rPr>
          <w:color w:val="auto"/>
          <w:szCs w:val="26"/>
          <w:lang w:val="ru-RU"/>
        </w:rPr>
        <w:t xml:space="preserve">до </w:t>
      </w:r>
      <w:r>
        <w:rPr>
          <w:b/>
          <w:bCs/>
          <w:color w:val="auto"/>
          <w:szCs w:val="26"/>
          <w:lang w:val="ru-RU"/>
        </w:rPr>
        <w:t>«25» марта 2026 г.</w:t>
      </w:r>
    </w:p>
    <w:p w14:paraId="38B22C8B" w14:textId="77777777" w:rsidR="0072538C" w:rsidRDefault="0072538C" w:rsidP="0072538C">
      <w:pPr>
        <w:tabs>
          <w:tab w:val="left" w:pos="1134"/>
        </w:tabs>
        <w:spacing w:after="0" w:line="276" w:lineRule="auto"/>
        <w:ind w:left="-8" w:right="0" w:firstLine="0"/>
        <w:rPr>
          <w:szCs w:val="26"/>
          <w:lang w:val="ru-RU"/>
        </w:rPr>
      </w:pPr>
      <w:r>
        <w:rPr>
          <w:szCs w:val="26"/>
          <w:lang w:val="ru-RU"/>
        </w:rPr>
        <w:t xml:space="preserve">2. Организатор не гарантирует рассмотрение заявок, поступивших после указанной даты. Радиочастотный ресурс ограничен. Оформление заключения по заявке производится в течение 10 (десяти) рабочих дней. </w:t>
      </w:r>
    </w:p>
    <w:p w14:paraId="5B8E4CDE" w14:textId="77777777" w:rsidR="00564FE0" w:rsidRPr="0072538C" w:rsidRDefault="00564FE0" w:rsidP="0072538C">
      <w:pPr>
        <w:rPr>
          <w:lang w:val="ru-RU"/>
        </w:rPr>
      </w:pPr>
    </w:p>
    <w:sectPr w:rsidR="00564FE0" w:rsidRPr="0072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C9"/>
    <w:rsid w:val="00267BC9"/>
    <w:rsid w:val="00564FE0"/>
    <w:rsid w:val="0072538C"/>
    <w:rsid w:val="00A07D33"/>
    <w:rsid w:val="00C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E06D5-30A7-4EAA-9D3C-CE3A3372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F8"/>
    <w:pPr>
      <w:spacing w:after="50" w:line="268" w:lineRule="auto"/>
      <w:ind w:left="7" w:right="4" w:firstLine="69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qFormat/>
    <w:rsid w:val="00CE0BF8"/>
    <w:pPr>
      <w:keepNext/>
      <w:keepLines/>
      <w:spacing w:after="3" w:line="268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F8"/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styleId="a3">
    <w:name w:val="Hyperlink"/>
    <w:basedOn w:val="a0"/>
    <w:uiPriority w:val="99"/>
    <w:semiHidden/>
    <w:unhideWhenUsed/>
    <w:rsid w:val="00CE0B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0BF8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CE0BF8"/>
    <w:pPr>
      <w:spacing w:after="0" w:line="240" w:lineRule="auto"/>
    </w:pPr>
    <w:rPr>
      <w:rFonts w:eastAsia="Arial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curity@roscongress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security@roscongres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ecurity@roscongress.org" TargetMode="External"/><Relationship Id="rId11" Type="http://schemas.openxmlformats.org/officeDocument/2006/relationships/hyperlink" Target="mailto:eventwifi@roscongress.org" TargetMode="External"/><Relationship Id="rId5" Type="http://schemas.openxmlformats.org/officeDocument/2006/relationships/hyperlink" Target="mailto:isecurity@roscongress.org" TargetMode="External"/><Relationship Id="rId10" Type="http://schemas.openxmlformats.org/officeDocument/2006/relationships/hyperlink" Target="mailto:eventwifi@roscongress.org" TargetMode="External"/><Relationship Id="rId4" Type="http://schemas.openxmlformats.org/officeDocument/2006/relationships/hyperlink" Target="mailto:isecurity@roscongress.org" TargetMode="External"/><Relationship Id="rId9" Type="http://schemas.openxmlformats.org/officeDocument/2006/relationships/hyperlink" Target="mailto:isecurity@roscongr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1213</Words>
  <Characters>6919</Characters>
  <Application>Microsoft Office Word</Application>
  <DocSecurity>0</DocSecurity>
  <Lines>57</Lines>
  <Paragraphs>16</Paragraphs>
  <ScaleCrop>false</ScaleCrop>
  <Company>The Roscongress Foundation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Яна</dc:creator>
  <cp:keywords/>
  <dc:description/>
  <cp:lastModifiedBy>Алексей Т</cp:lastModifiedBy>
  <cp:revision>2</cp:revision>
  <dcterms:created xsi:type="dcterms:W3CDTF">2026-03-11T11:42:00Z</dcterms:created>
  <dcterms:modified xsi:type="dcterms:W3CDTF">2026-03-11T11:42:00Z</dcterms:modified>
</cp:coreProperties>
</file>